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7B5477">
      <w:pPr>
        <w:pStyle w:val="af5"/>
        <w:numPr>
          <w:ilvl w:val="1"/>
          <w:numId w:val="32"/>
        </w:numPr>
        <w:ind w:right="-6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7B5477">
        <w:rPr>
          <w:sz w:val="22"/>
          <w:szCs w:val="22"/>
        </w:rPr>
        <w:t xml:space="preserve">устройству переходов по технологии горизонтально-направленного бурения через дороги, коммуникации, водные и прочие преграды на объектах строительства ОАО «Башинформсвязь» в 2014 году (зоны Бирского и Туймазинского МУЭС) </w:t>
      </w:r>
      <w:r w:rsidR="00350A91" w:rsidRPr="00FE0A54">
        <w:rPr>
          <w:sz w:val="22"/>
          <w:szCs w:val="22"/>
        </w:rPr>
        <w:t>(далее – «Работы),в соответствиис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 xml:space="preserve">ринять от Подрядчика объект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</w:p>
    <w:p w:rsidR="00290E4B" w:rsidRPr="00FE0A54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Приложении № 1, являющемуся неотъемлемой часть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Заказчикомоборудования или иного имущества, переданногоПодрядчику для исполненияработ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4A69B0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4A69B0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4A69B0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F9138E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F9138E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F9138E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F9138E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F9138E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bookmarkStart w:id="0" w:name="_GoBack"/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bookmarkEnd w:id="0"/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>- Состав исполнительной документации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40702810829300000170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lastRenderedPageBreak/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</w:t>
      </w:r>
      <w:r w:rsidR="00CA3A44" w:rsidRPr="00CA3A44">
        <w:rPr>
          <w:sz w:val="22"/>
          <w:szCs w:val="22"/>
        </w:rPr>
        <w:t>Д</w:t>
      </w:r>
      <w:r w:rsidRPr="00CA3A44">
        <w:rPr>
          <w:sz w:val="22"/>
          <w:szCs w:val="22"/>
        </w:rPr>
        <w:t>11</w:t>
      </w:r>
      <w:r w:rsidR="00CA3A44" w:rsidRPr="00CA3A44">
        <w:rPr>
          <w:sz w:val="22"/>
          <w:szCs w:val="22"/>
        </w:rPr>
        <w:t>-</w:t>
      </w:r>
      <w:r w:rsidRPr="00CA3A44">
        <w:rPr>
          <w:sz w:val="22"/>
          <w:szCs w:val="22"/>
        </w:rPr>
        <w:t>05-2007.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 w:rsidRPr="00CA3A44">
        <w:rPr>
          <w:sz w:val="22"/>
          <w:szCs w:val="22"/>
        </w:rPr>
        <w:t>-привязками.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512" w:rsidRDefault="006E7512">
      <w:r>
        <w:separator/>
      </w:r>
    </w:p>
  </w:endnote>
  <w:endnote w:type="continuationSeparator" w:id="1">
    <w:p w:rsidR="006E7512" w:rsidRDefault="006E7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F12C3B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F9138E">
      <w:rPr>
        <w:noProof/>
      </w:rPr>
      <w:t>2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512" w:rsidRDefault="006E7512">
      <w:r>
        <w:separator/>
      </w:r>
    </w:p>
  </w:footnote>
  <w:footnote w:type="continuationSeparator" w:id="1">
    <w:p w:rsidR="006E7512" w:rsidRDefault="006E7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1"/>
  </w:num>
  <w:num w:numId="13">
    <w:abstractNumId w:val="20"/>
  </w:num>
  <w:num w:numId="14">
    <w:abstractNumId w:val="25"/>
  </w:num>
  <w:num w:numId="15">
    <w:abstractNumId w:val="19"/>
  </w:num>
  <w:num w:numId="16">
    <w:abstractNumId w:val="30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9B0"/>
    <w:rsid w:val="004A6E14"/>
    <w:rsid w:val="004B02B5"/>
    <w:rsid w:val="004B4AD3"/>
    <w:rsid w:val="004C38E9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512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4E7C"/>
    <w:rsid w:val="007D512D"/>
    <w:rsid w:val="007E231B"/>
    <w:rsid w:val="007E2CE0"/>
    <w:rsid w:val="007E2F7F"/>
    <w:rsid w:val="007E3CFA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C3B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138E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D05E-AFE0-45B5-BEE5-9C4B25A8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12</cp:revision>
  <cp:lastPrinted>2014-03-25T04:39:00Z</cp:lastPrinted>
  <dcterms:created xsi:type="dcterms:W3CDTF">2014-03-21T06:02:00Z</dcterms:created>
  <dcterms:modified xsi:type="dcterms:W3CDTF">2014-04-15T06:45:00Z</dcterms:modified>
</cp:coreProperties>
</file>